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57624" w14:textId="77777777" w:rsidR="006309A4" w:rsidRDefault="000058F6">
      <w:pPr>
        <w:pStyle w:val="Standard"/>
        <w:jc w:val="center"/>
      </w:pPr>
      <w:r>
        <w:rPr>
          <w:rFonts w:ascii="標楷體" w:eastAsia="標楷體" w:hAnsi="標楷體"/>
          <w:sz w:val="32"/>
        </w:rPr>
        <w:t>重大能源使用鑑別表</w:t>
      </w:r>
    </w:p>
    <w:p w14:paraId="63820550" w14:textId="77777777" w:rsidR="006309A4" w:rsidRDefault="000058F6">
      <w:pPr>
        <w:pStyle w:val="Standard"/>
        <w:jc w:val="right"/>
      </w:pPr>
      <w:r>
        <w:rPr>
          <w:rFonts w:ascii="標楷體" w:eastAsia="標楷體" w:hAnsi="標楷體"/>
          <w:sz w:val="22"/>
        </w:rPr>
        <w:t>填表日期:  年  月  日</w:t>
      </w:r>
    </w:p>
    <w:tbl>
      <w:tblPr>
        <w:tblW w:w="10677" w:type="dxa"/>
        <w:tblInd w:w="-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  <w:gridCol w:w="3008"/>
        <w:gridCol w:w="434"/>
        <w:gridCol w:w="1597"/>
        <w:gridCol w:w="1466"/>
        <w:gridCol w:w="848"/>
        <w:gridCol w:w="791"/>
        <w:gridCol w:w="907"/>
        <w:gridCol w:w="1096"/>
      </w:tblGrid>
      <w:tr w:rsidR="006309A4" w14:paraId="46F308AC" w14:textId="77777777">
        <w:trPr>
          <w:trHeight w:val="276"/>
          <w:tblHeader/>
        </w:trPr>
        <w:tc>
          <w:tcPr>
            <w:tcW w:w="52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E12BDC9" w14:textId="77777777" w:rsidR="006309A4" w:rsidRDefault="000058F6">
            <w:pPr>
              <w:pStyle w:val="Standard"/>
              <w:tabs>
                <w:tab w:val="left" w:pos="11057"/>
              </w:tabs>
              <w:jc w:val="center"/>
            </w:pPr>
            <w:r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5039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00774D5" w14:textId="77777777" w:rsidR="006309A4" w:rsidRDefault="000058F6">
            <w:pPr>
              <w:pStyle w:val="Standard"/>
              <w:tabs>
                <w:tab w:val="left" w:pos="11057"/>
              </w:tabs>
              <w:jc w:val="center"/>
            </w:pPr>
            <w:r>
              <w:rPr>
                <w:rFonts w:ascii="標楷體" w:eastAsia="標楷體" w:hAnsi="標楷體"/>
              </w:rPr>
              <w:t>基本資料</w:t>
            </w:r>
          </w:p>
        </w:tc>
        <w:tc>
          <w:tcPr>
            <w:tcW w:w="4012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919B452" w14:textId="77777777" w:rsidR="006309A4" w:rsidRDefault="000058F6">
            <w:pPr>
              <w:pStyle w:val="Standard"/>
              <w:tabs>
                <w:tab w:val="left" w:pos="11057"/>
              </w:tabs>
              <w:jc w:val="center"/>
            </w:pPr>
            <w:r>
              <w:rPr>
                <w:rFonts w:ascii="標楷體" w:eastAsia="標楷體" w:hAnsi="標楷體"/>
              </w:rPr>
              <w:t>耗能評估</w:t>
            </w:r>
          </w:p>
        </w:tc>
        <w:tc>
          <w:tcPr>
            <w:tcW w:w="109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A277653" w14:textId="77777777" w:rsidR="006309A4" w:rsidRDefault="000058F6">
            <w:pPr>
              <w:pStyle w:val="Standard"/>
              <w:tabs>
                <w:tab w:val="left" w:pos="11057"/>
              </w:tabs>
              <w:jc w:val="center"/>
            </w:pPr>
            <w:r>
              <w:rPr>
                <w:rFonts w:ascii="標楷體" w:eastAsia="標楷體" w:hAnsi="標楷體"/>
                <w:sz w:val="16"/>
                <w:szCs w:val="16"/>
              </w:rPr>
              <w:t>勾選預改善之重大能源</w:t>
            </w:r>
          </w:p>
        </w:tc>
      </w:tr>
      <w:tr w:rsidR="006309A4" w14:paraId="07CD627F" w14:textId="77777777">
        <w:trPr>
          <w:trHeight w:val="155"/>
          <w:tblHeader/>
        </w:trPr>
        <w:tc>
          <w:tcPr>
            <w:tcW w:w="52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4A08300" w14:textId="77777777" w:rsidR="006F7501" w:rsidRDefault="006F7501"/>
        </w:tc>
        <w:tc>
          <w:tcPr>
            <w:tcW w:w="3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CCE9302" w14:textId="77777777" w:rsidR="006309A4" w:rsidRDefault="000058F6">
            <w:pPr>
              <w:pStyle w:val="Standard"/>
              <w:tabs>
                <w:tab w:val="left" w:pos="11057"/>
              </w:tabs>
              <w:jc w:val="center"/>
            </w:pPr>
            <w:r>
              <w:rPr>
                <w:rFonts w:ascii="標楷體" w:eastAsia="標楷體" w:hAnsi="標楷體"/>
              </w:rPr>
              <w:t>設施/設備/系統名稱</w:t>
            </w:r>
          </w:p>
        </w:tc>
        <w:tc>
          <w:tcPr>
            <w:tcW w:w="4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BEA7EE2" w14:textId="77777777" w:rsidR="006309A4" w:rsidRDefault="000058F6">
            <w:pPr>
              <w:pStyle w:val="Standard"/>
              <w:tabs>
                <w:tab w:val="left" w:pos="11057"/>
              </w:tabs>
              <w:jc w:val="center"/>
            </w:pPr>
            <w:r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15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E125EB2" w14:textId="77777777" w:rsidR="006309A4" w:rsidRDefault="000058F6">
            <w:pPr>
              <w:pStyle w:val="Standard"/>
              <w:tabs>
                <w:tab w:val="left" w:pos="10920"/>
              </w:tabs>
              <w:ind w:left="-137"/>
              <w:jc w:val="center"/>
            </w:pPr>
            <w:r>
              <w:rPr>
                <w:rFonts w:ascii="標楷體" w:eastAsia="標楷體" w:hAnsi="標楷體"/>
              </w:rPr>
              <w:t>管理單位</w:t>
            </w:r>
          </w:p>
          <w:p w14:paraId="01C7AE28" w14:textId="77777777" w:rsidR="006309A4" w:rsidRDefault="000058F6">
            <w:pPr>
              <w:pStyle w:val="Standard"/>
              <w:tabs>
                <w:tab w:val="left" w:pos="11057"/>
              </w:tabs>
              <w:jc w:val="center"/>
            </w:pPr>
            <w:r>
              <w:rPr>
                <w:rFonts w:ascii="標楷體" w:eastAsia="標楷體" w:hAnsi="標楷體"/>
              </w:rPr>
              <w:t>(部門/區域)</w:t>
            </w:r>
          </w:p>
        </w:tc>
        <w:tc>
          <w:tcPr>
            <w:tcW w:w="14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470DFB0" w14:textId="77777777" w:rsidR="006309A4" w:rsidRDefault="000058F6">
            <w:pPr>
              <w:pStyle w:val="Standard"/>
              <w:tabs>
                <w:tab w:val="left" w:pos="11057"/>
              </w:tabs>
              <w:jc w:val="center"/>
            </w:pPr>
            <w:r>
              <w:rPr>
                <w:rFonts w:ascii="標楷體" w:eastAsia="標楷體" w:hAnsi="標楷體"/>
              </w:rPr>
              <w:t>去年耗能量(kwh)</w:t>
            </w:r>
          </w:p>
        </w:tc>
        <w:tc>
          <w:tcPr>
            <w:tcW w:w="8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94254C1" w14:textId="77777777" w:rsidR="006309A4" w:rsidRDefault="000058F6">
            <w:pPr>
              <w:pStyle w:val="Standard"/>
              <w:tabs>
                <w:tab w:val="left" w:pos="11057"/>
              </w:tabs>
              <w:jc w:val="center"/>
            </w:pPr>
            <w:r>
              <w:rPr>
                <w:rFonts w:ascii="標楷體" w:eastAsia="標楷體" w:hAnsi="標楷體"/>
              </w:rPr>
              <w:t>佔院比例</w:t>
            </w:r>
          </w:p>
        </w:tc>
        <w:tc>
          <w:tcPr>
            <w:tcW w:w="7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0BA5D95" w14:textId="77777777" w:rsidR="006309A4" w:rsidRDefault="000058F6">
            <w:pPr>
              <w:pStyle w:val="Standard"/>
              <w:tabs>
                <w:tab w:val="left" w:pos="11057"/>
              </w:tabs>
              <w:jc w:val="center"/>
            </w:pPr>
            <w:r>
              <w:rPr>
                <w:rFonts w:ascii="標楷體" w:eastAsia="標楷體" w:hAnsi="標楷體"/>
              </w:rPr>
              <w:t>出廠年份</w:t>
            </w:r>
          </w:p>
        </w:tc>
        <w:tc>
          <w:tcPr>
            <w:tcW w:w="9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8A5056D" w14:textId="77777777" w:rsidR="006309A4" w:rsidRDefault="000058F6">
            <w:pPr>
              <w:pStyle w:val="Standard"/>
              <w:tabs>
                <w:tab w:val="left" w:pos="11057"/>
              </w:tabs>
              <w:jc w:val="center"/>
            </w:pPr>
            <w:r>
              <w:rPr>
                <w:rFonts w:ascii="標楷體" w:eastAsia="標楷體" w:hAnsi="標楷體"/>
              </w:rPr>
              <w:t>運轉時數</w:t>
            </w:r>
          </w:p>
        </w:tc>
        <w:tc>
          <w:tcPr>
            <w:tcW w:w="109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DCE20CF" w14:textId="77777777" w:rsidR="006F7501" w:rsidRDefault="006F7501"/>
        </w:tc>
      </w:tr>
      <w:tr w:rsidR="006309A4" w14:paraId="5C076C99" w14:textId="77777777">
        <w:trPr>
          <w:cantSplit/>
          <w:trHeight w:val="1222"/>
        </w:trPr>
        <w:tc>
          <w:tcPr>
            <w:tcW w:w="5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D484593" w14:textId="77777777" w:rsidR="006309A4" w:rsidRDefault="000058F6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3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8A21563" w14:textId="77777777" w:rsidR="006309A4" w:rsidRDefault="006309A4">
            <w:pPr>
              <w:pStyle w:val="Standard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D1B298A" w14:textId="77777777" w:rsidR="006309A4" w:rsidRDefault="006309A4">
            <w:pPr>
              <w:pStyle w:val="Standard"/>
              <w:tabs>
                <w:tab w:val="left" w:pos="11057"/>
              </w:tabs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6158447" w14:textId="77777777" w:rsidR="006309A4" w:rsidRDefault="006309A4">
            <w:pPr>
              <w:pStyle w:val="Standard"/>
              <w:tabs>
                <w:tab w:val="left" w:pos="11057"/>
              </w:tabs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28055E9" w14:textId="77777777" w:rsidR="006309A4" w:rsidRDefault="006309A4">
            <w:pPr>
              <w:pStyle w:val="Standard"/>
              <w:tabs>
                <w:tab w:val="left" w:pos="11057"/>
              </w:tabs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8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06C9560" w14:textId="77777777" w:rsidR="006309A4" w:rsidRDefault="006309A4">
            <w:pPr>
              <w:pStyle w:val="Standard"/>
              <w:jc w:val="both"/>
              <w:rPr>
                <w:rFonts w:ascii="Times New Roman" w:eastAsia="標楷體" w:hAnsi="Times New Roman" w:cs="新細明體"/>
                <w:color w:val="0D0D0D"/>
                <w:szCs w:val="24"/>
              </w:rPr>
            </w:pPr>
          </w:p>
        </w:tc>
        <w:tc>
          <w:tcPr>
            <w:tcW w:w="7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0AB5386" w14:textId="77777777" w:rsidR="006309A4" w:rsidRDefault="006309A4">
            <w:pPr>
              <w:pStyle w:val="Standard"/>
              <w:tabs>
                <w:tab w:val="left" w:pos="11057"/>
              </w:tabs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7B018BD" w14:textId="77777777" w:rsidR="006309A4" w:rsidRDefault="006309A4">
            <w:pPr>
              <w:pStyle w:val="Standard"/>
              <w:tabs>
                <w:tab w:val="left" w:pos="11057"/>
              </w:tabs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9B1FB6E" w14:textId="77777777" w:rsidR="006309A4" w:rsidRDefault="006309A4">
            <w:pPr>
              <w:pStyle w:val="Standard"/>
              <w:tabs>
                <w:tab w:val="left" w:pos="1105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6309A4" w14:paraId="2DB60CF0" w14:textId="77777777">
        <w:trPr>
          <w:cantSplit/>
          <w:trHeight w:val="1222"/>
        </w:trPr>
        <w:tc>
          <w:tcPr>
            <w:tcW w:w="5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3DE07EB" w14:textId="77777777" w:rsidR="006309A4" w:rsidRDefault="000058F6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3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7E29026" w14:textId="77777777" w:rsidR="006309A4" w:rsidRDefault="006309A4">
            <w:pPr>
              <w:pStyle w:val="Standard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9C0CA1C" w14:textId="77777777" w:rsidR="006309A4" w:rsidRDefault="006309A4">
            <w:pPr>
              <w:pStyle w:val="Standard"/>
              <w:tabs>
                <w:tab w:val="left" w:pos="11057"/>
              </w:tabs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41678E1" w14:textId="77777777" w:rsidR="006309A4" w:rsidRDefault="006309A4">
            <w:pPr>
              <w:pStyle w:val="Standard"/>
              <w:tabs>
                <w:tab w:val="left" w:pos="11057"/>
              </w:tabs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D280803" w14:textId="77777777" w:rsidR="006309A4" w:rsidRDefault="006309A4">
            <w:pPr>
              <w:pStyle w:val="Standard"/>
              <w:tabs>
                <w:tab w:val="left" w:pos="11057"/>
              </w:tabs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8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3C81E60" w14:textId="77777777" w:rsidR="006309A4" w:rsidRDefault="006309A4">
            <w:pPr>
              <w:pStyle w:val="Standard"/>
              <w:jc w:val="both"/>
              <w:rPr>
                <w:rFonts w:ascii="Times New Roman" w:eastAsia="標楷體" w:hAnsi="Times New Roman" w:cs="新細明體"/>
                <w:color w:val="0D0D0D"/>
                <w:szCs w:val="24"/>
              </w:rPr>
            </w:pPr>
          </w:p>
        </w:tc>
        <w:tc>
          <w:tcPr>
            <w:tcW w:w="7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F42270F" w14:textId="77777777" w:rsidR="006309A4" w:rsidRDefault="006309A4">
            <w:pPr>
              <w:pStyle w:val="Standard"/>
              <w:tabs>
                <w:tab w:val="left" w:pos="11057"/>
              </w:tabs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7E150A6" w14:textId="77777777" w:rsidR="006309A4" w:rsidRDefault="006309A4">
            <w:pPr>
              <w:pStyle w:val="Standard"/>
              <w:tabs>
                <w:tab w:val="left" w:pos="11057"/>
              </w:tabs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9DFE737" w14:textId="77777777" w:rsidR="006309A4" w:rsidRDefault="006309A4">
            <w:pPr>
              <w:pStyle w:val="Standard"/>
              <w:tabs>
                <w:tab w:val="left" w:pos="1105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6309A4" w14:paraId="52D078F4" w14:textId="77777777">
        <w:trPr>
          <w:cantSplit/>
          <w:trHeight w:val="1222"/>
        </w:trPr>
        <w:tc>
          <w:tcPr>
            <w:tcW w:w="5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C1B1281" w14:textId="77777777" w:rsidR="006309A4" w:rsidRDefault="000058F6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30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5A1A4FE" w14:textId="77777777" w:rsidR="006309A4" w:rsidRDefault="006309A4">
            <w:pPr>
              <w:pStyle w:val="Standard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543A513" w14:textId="77777777" w:rsidR="006309A4" w:rsidRDefault="006309A4">
            <w:pPr>
              <w:pStyle w:val="Standard"/>
              <w:tabs>
                <w:tab w:val="left" w:pos="11057"/>
              </w:tabs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F20AD09" w14:textId="77777777" w:rsidR="006309A4" w:rsidRDefault="006309A4">
            <w:pPr>
              <w:pStyle w:val="Standard"/>
              <w:tabs>
                <w:tab w:val="left" w:pos="11057"/>
              </w:tabs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39AF1A9" w14:textId="77777777" w:rsidR="006309A4" w:rsidRDefault="006309A4">
            <w:pPr>
              <w:pStyle w:val="Standard"/>
              <w:tabs>
                <w:tab w:val="left" w:pos="11057"/>
              </w:tabs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8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A35AD7F" w14:textId="77777777" w:rsidR="006309A4" w:rsidRDefault="006309A4">
            <w:pPr>
              <w:pStyle w:val="Standard"/>
              <w:jc w:val="both"/>
              <w:rPr>
                <w:rFonts w:ascii="Times New Roman" w:eastAsia="標楷體" w:hAnsi="Times New Roman" w:cs="新細明體"/>
                <w:color w:val="0D0D0D"/>
                <w:szCs w:val="24"/>
              </w:rPr>
            </w:pPr>
          </w:p>
        </w:tc>
        <w:tc>
          <w:tcPr>
            <w:tcW w:w="7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84DB774" w14:textId="77777777" w:rsidR="006309A4" w:rsidRDefault="006309A4">
            <w:pPr>
              <w:pStyle w:val="Standard"/>
              <w:tabs>
                <w:tab w:val="left" w:pos="11057"/>
              </w:tabs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883C093" w14:textId="77777777" w:rsidR="006309A4" w:rsidRDefault="006309A4">
            <w:pPr>
              <w:pStyle w:val="Standard"/>
              <w:tabs>
                <w:tab w:val="left" w:pos="11057"/>
              </w:tabs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17F7C4D" w14:textId="77777777" w:rsidR="006309A4" w:rsidRDefault="006309A4">
            <w:pPr>
              <w:pStyle w:val="Standard"/>
              <w:tabs>
                <w:tab w:val="left" w:pos="11057"/>
              </w:tabs>
              <w:jc w:val="center"/>
              <w:rPr>
                <w:rFonts w:ascii="標楷體" w:eastAsia="標楷體" w:hAnsi="標楷體"/>
              </w:rPr>
            </w:pPr>
          </w:p>
        </w:tc>
      </w:tr>
    </w:tbl>
    <w:p w14:paraId="22BD0075" w14:textId="77777777" w:rsidR="006309A4" w:rsidRDefault="000058F6">
      <w:pPr>
        <w:pStyle w:val="Standard"/>
        <w:spacing w:before="360" w:after="180"/>
        <w:jc w:val="center"/>
      </w:pPr>
      <w:r>
        <w:rPr>
          <w:b/>
        </w:rPr>
        <w:t>-------------------------------------------------------------------------------------------------------------------------------------</w:t>
      </w:r>
    </w:p>
    <w:p w14:paraId="47C75DD9" w14:textId="77777777" w:rsidR="006309A4" w:rsidRDefault="000058F6">
      <w:pPr>
        <w:pStyle w:val="Standard"/>
        <w:tabs>
          <w:tab w:val="left" w:pos="11057"/>
        </w:tabs>
        <w:jc w:val="center"/>
      </w:pPr>
      <w:r>
        <w:rPr>
          <w:rFonts w:ascii="標楷體" w:eastAsia="標楷體" w:hAnsi="標楷體"/>
          <w:sz w:val="28"/>
          <w:szCs w:val="28"/>
        </w:rPr>
        <w:t>預改善之重大能源改善計畫</w:t>
      </w:r>
    </w:p>
    <w:tbl>
      <w:tblPr>
        <w:tblW w:w="5000" w:type="pct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9"/>
        <w:gridCol w:w="8087"/>
      </w:tblGrid>
      <w:tr w:rsidR="006309A4" w14:paraId="6A8C1B27" w14:textId="77777777">
        <w:trPr>
          <w:trHeight w:val="1403"/>
        </w:trPr>
        <w:tc>
          <w:tcPr>
            <w:tcW w:w="2363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6682366" w14:textId="77777777" w:rsidR="006309A4" w:rsidRDefault="000058F6">
            <w:pPr>
              <w:pStyle w:val="Standard"/>
              <w:tabs>
                <w:tab w:val="left" w:pos="11057"/>
              </w:tabs>
              <w:jc w:val="center"/>
            </w:pPr>
            <w:r>
              <w:rPr>
                <w:rFonts w:ascii="標楷體" w:eastAsia="標楷體" w:hAnsi="標楷體"/>
              </w:rPr>
              <w:t>耗能原因檢討</w:t>
            </w:r>
          </w:p>
        </w:tc>
        <w:tc>
          <w:tcPr>
            <w:tcW w:w="8103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22EA88" w14:textId="77777777" w:rsidR="006309A4" w:rsidRDefault="006309A4">
            <w:pPr>
              <w:pStyle w:val="Standard"/>
              <w:tabs>
                <w:tab w:val="left" w:pos="1105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6309A4" w14:paraId="70F7DF50" w14:textId="77777777">
        <w:tc>
          <w:tcPr>
            <w:tcW w:w="236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FA8668" w14:textId="77777777" w:rsidR="006309A4" w:rsidRDefault="000058F6">
            <w:pPr>
              <w:pStyle w:val="Standard"/>
              <w:tabs>
                <w:tab w:val="left" w:pos="11057"/>
              </w:tabs>
              <w:jc w:val="center"/>
            </w:pPr>
            <w:r>
              <w:rPr>
                <w:rFonts w:ascii="標楷體" w:eastAsia="標楷體" w:hAnsi="標楷體"/>
              </w:rPr>
              <w:t>改善方案名稱或</w:t>
            </w:r>
          </w:p>
          <w:p w14:paraId="7502F216" w14:textId="77777777" w:rsidR="006309A4" w:rsidRDefault="000058F6">
            <w:pPr>
              <w:pStyle w:val="Standard"/>
              <w:tabs>
                <w:tab w:val="left" w:pos="11057"/>
              </w:tabs>
              <w:jc w:val="center"/>
            </w:pPr>
            <w:r>
              <w:rPr>
                <w:rFonts w:ascii="標楷體" w:eastAsia="標楷體" w:hAnsi="標楷體"/>
              </w:rPr>
              <w:t>作業管制</w:t>
            </w:r>
          </w:p>
        </w:tc>
        <w:tc>
          <w:tcPr>
            <w:tcW w:w="810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0E1993" w14:textId="77777777" w:rsidR="006309A4" w:rsidRDefault="006309A4">
            <w:pPr>
              <w:pStyle w:val="Standard"/>
              <w:tabs>
                <w:tab w:val="left" w:pos="1105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6309A4" w14:paraId="6958BA45" w14:textId="77777777">
        <w:trPr>
          <w:trHeight w:val="2535"/>
        </w:trPr>
        <w:tc>
          <w:tcPr>
            <w:tcW w:w="236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03EE1C4" w14:textId="77777777" w:rsidR="006309A4" w:rsidRDefault="000058F6">
            <w:pPr>
              <w:pStyle w:val="Standard"/>
              <w:tabs>
                <w:tab w:val="left" w:pos="11057"/>
              </w:tabs>
              <w:jc w:val="center"/>
            </w:pPr>
            <w:r>
              <w:rPr>
                <w:rFonts w:ascii="標楷體" w:eastAsia="標楷體" w:hAnsi="標楷體"/>
              </w:rPr>
              <w:t>改善內容或</w:t>
            </w:r>
          </w:p>
          <w:p w14:paraId="37681703" w14:textId="77777777" w:rsidR="006309A4" w:rsidRDefault="000058F6">
            <w:pPr>
              <w:pStyle w:val="Standard"/>
              <w:tabs>
                <w:tab w:val="left" w:pos="11057"/>
              </w:tabs>
              <w:jc w:val="center"/>
            </w:pPr>
            <w:r>
              <w:rPr>
                <w:rFonts w:ascii="標楷體" w:eastAsia="標楷體" w:hAnsi="標楷體"/>
              </w:rPr>
              <w:t>作業管制方式</w:t>
            </w:r>
          </w:p>
        </w:tc>
        <w:tc>
          <w:tcPr>
            <w:tcW w:w="810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479CD7" w14:textId="77777777" w:rsidR="006309A4" w:rsidRDefault="006309A4">
            <w:pPr>
              <w:pStyle w:val="Standard"/>
              <w:tabs>
                <w:tab w:val="left" w:pos="1105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6309A4" w14:paraId="7E28A763" w14:textId="77777777">
        <w:trPr>
          <w:trHeight w:val="681"/>
        </w:trPr>
        <w:tc>
          <w:tcPr>
            <w:tcW w:w="236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BEEE4ED" w14:textId="77777777" w:rsidR="006309A4" w:rsidRDefault="000058F6">
            <w:pPr>
              <w:pStyle w:val="Standard"/>
              <w:tabs>
                <w:tab w:val="left" w:pos="11057"/>
              </w:tabs>
              <w:jc w:val="center"/>
            </w:pPr>
            <w:r>
              <w:rPr>
                <w:rFonts w:ascii="標楷體" w:eastAsia="標楷體" w:hAnsi="標楷體"/>
              </w:rPr>
              <w:t>預估節能量(kwh)</w:t>
            </w:r>
          </w:p>
        </w:tc>
        <w:tc>
          <w:tcPr>
            <w:tcW w:w="810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6D1153D" w14:textId="77777777" w:rsidR="006309A4" w:rsidRDefault="006309A4">
            <w:pPr>
              <w:pStyle w:val="Standard"/>
              <w:tabs>
                <w:tab w:val="left" w:pos="1105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6309A4" w14:paraId="07992D21" w14:textId="77777777">
        <w:trPr>
          <w:trHeight w:val="665"/>
        </w:trPr>
        <w:tc>
          <w:tcPr>
            <w:tcW w:w="2363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8AA862F" w14:textId="77777777" w:rsidR="006309A4" w:rsidRDefault="000058F6">
            <w:pPr>
              <w:pStyle w:val="Standard"/>
              <w:tabs>
                <w:tab w:val="left" w:pos="11057"/>
              </w:tabs>
              <w:jc w:val="center"/>
            </w:pPr>
            <w:r>
              <w:rPr>
                <w:rFonts w:ascii="標楷體" w:eastAsia="標楷體" w:hAnsi="標楷體"/>
              </w:rPr>
              <w:t>改善經費</w:t>
            </w:r>
          </w:p>
        </w:tc>
        <w:tc>
          <w:tcPr>
            <w:tcW w:w="8103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EAB7C7" w14:textId="77777777" w:rsidR="006309A4" w:rsidRDefault="006309A4">
            <w:pPr>
              <w:pStyle w:val="Standard"/>
              <w:tabs>
                <w:tab w:val="left" w:pos="11057"/>
              </w:tabs>
              <w:jc w:val="center"/>
              <w:rPr>
                <w:rFonts w:ascii="標楷體" w:eastAsia="標楷體" w:hAnsi="標楷體"/>
              </w:rPr>
            </w:pPr>
          </w:p>
        </w:tc>
      </w:tr>
    </w:tbl>
    <w:p w14:paraId="1A650AAE" w14:textId="77777777" w:rsidR="006309A4" w:rsidRDefault="000058F6">
      <w:pPr>
        <w:pStyle w:val="Standard"/>
        <w:tabs>
          <w:tab w:val="left" w:pos="11057"/>
        </w:tabs>
        <w:spacing w:line="360" w:lineRule="auto"/>
      </w:pPr>
      <w:r>
        <w:rPr>
          <w:rFonts w:ascii="標楷體" w:eastAsia="標楷體" w:hAnsi="標楷體"/>
        </w:rPr>
        <w:t>製表人：                         單位主管：</w:t>
      </w:r>
    </w:p>
    <w:sectPr w:rsidR="006309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99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04DF1" w14:textId="77777777" w:rsidR="006735F1" w:rsidRDefault="006735F1">
      <w:r>
        <w:separator/>
      </w:r>
    </w:p>
  </w:endnote>
  <w:endnote w:type="continuationSeparator" w:id="0">
    <w:p w14:paraId="4A59EC3E" w14:textId="77777777" w:rsidR="006735F1" w:rsidRDefault="0067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1CCED" w14:textId="77777777" w:rsidR="00321A57" w:rsidRDefault="00321A5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44AA6" w14:textId="6D19C96A" w:rsidR="00CE614F" w:rsidRDefault="000058F6">
    <w:pPr>
      <w:pStyle w:val="a6"/>
      <w:jc w:val="right"/>
    </w:pPr>
    <w:r>
      <w:rPr>
        <w:rFonts w:ascii="標楷體" w:eastAsia="標楷體" w:hAnsi="標楷體"/>
      </w:rPr>
      <w:t>FM-106</w:t>
    </w:r>
    <w:r w:rsidR="00321A57">
      <w:rPr>
        <w:rFonts w:ascii="標楷體" w:eastAsia="標楷體" w:hAnsi="標楷體" w:hint="eastAsia"/>
      </w:rPr>
      <w:t>70-006</w:t>
    </w:r>
  </w:p>
  <w:p w14:paraId="78E08643" w14:textId="52CA685B" w:rsidR="00CE614F" w:rsidRDefault="000058F6">
    <w:pPr>
      <w:pStyle w:val="a6"/>
      <w:jc w:val="right"/>
    </w:pPr>
    <w:r>
      <w:rPr>
        <w:rFonts w:ascii="標楷體" w:eastAsia="標楷體" w:hAnsi="標楷體"/>
      </w:rPr>
      <w:t>表單修訂日期:</w:t>
    </w:r>
    <w:r w:rsidR="0043627D">
      <w:rPr>
        <w:rFonts w:ascii="標楷體" w:eastAsia="標楷體" w:hAnsi="標楷體" w:hint="eastAsia"/>
      </w:rPr>
      <w:t>114.09.23</w:t>
    </w:r>
  </w:p>
  <w:p w14:paraId="588BAEE0" w14:textId="77777777" w:rsidR="00CE614F" w:rsidRDefault="000058F6">
    <w:pPr>
      <w:pStyle w:val="a6"/>
      <w:jc w:val="right"/>
    </w:pPr>
    <w:r>
      <w:rPr>
        <w:rFonts w:ascii="標楷體" w:eastAsia="標楷體" w:hAnsi="標楷體"/>
      </w:rPr>
      <w:t>保存年限:三年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06301" w14:textId="77777777" w:rsidR="00321A57" w:rsidRDefault="00321A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3C044" w14:textId="77777777" w:rsidR="006735F1" w:rsidRDefault="006735F1">
      <w:r>
        <w:rPr>
          <w:color w:val="000000"/>
        </w:rPr>
        <w:separator/>
      </w:r>
    </w:p>
  </w:footnote>
  <w:footnote w:type="continuationSeparator" w:id="0">
    <w:p w14:paraId="74E54332" w14:textId="77777777" w:rsidR="006735F1" w:rsidRDefault="00673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1ECAB" w14:textId="77777777" w:rsidR="00321A57" w:rsidRDefault="00321A5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D24FA" w14:textId="77777777" w:rsidR="00321A57" w:rsidRDefault="00321A5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C65CF" w14:textId="77777777" w:rsidR="00321A57" w:rsidRDefault="00321A5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8A5"/>
    <w:multiLevelType w:val="multilevel"/>
    <w:tmpl w:val="4A203060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58807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9A4"/>
    <w:rsid w:val="000058F6"/>
    <w:rsid w:val="00321A57"/>
    <w:rsid w:val="00333E2B"/>
    <w:rsid w:val="003F18B8"/>
    <w:rsid w:val="0043627D"/>
    <w:rsid w:val="006309A4"/>
    <w:rsid w:val="006735F1"/>
    <w:rsid w:val="006F7501"/>
    <w:rsid w:val="007D605A"/>
    <w:rsid w:val="00CE614F"/>
    <w:rsid w:val="00FE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215FD"/>
  <w15:docId w15:val="{81118E7F-E7D0-4E0B-95C9-FA6ADEBA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 w:cs="F"/>
      <w:sz w:val="18"/>
      <w:szCs w:val="18"/>
    </w:rPr>
  </w:style>
  <w:style w:type="character" w:customStyle="1" w:styleId="a8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9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a">
    <w:name w:val="註解方塊文字 字元"/>
    <w:basedOn w:val="a0"/>
    <w:rPr>
      <w:rFonts w:ascii="Cambria" w:eastAsia="新細明體" w:hAnsi="Cambria" w:cs="F"/>
      <w:sz w:val="18"/>
      <w:szCs w:val="18"/>
    </w:rPr>
  </w:style>
  <w:style w:type="numbering" w:customStyle="1" w:styleId="1">
    <w:name w:val="無清單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club15735</cp:lastModifiedBy>
  <cp:revision>4</cp:revision>
  <cp:lastPrinted>2016-08-03T05:44:00Z</cp:lastPrinted>
  <dcterms:created xsi:type="dcterms:W3CDTF">2021-04-01T03:17:00Z</dcterms:created>
  <dcterms:modified xsi:type="dcterms:W3CDTF">2025-09-24T02:46:00Z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